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8"/>
        <w:gridCol w:w="581"/>
        <w:gridCol w:w="850"/>
        <w:gridCol w:w="713"/>
        <w:gridCol w:w="563"/>
        <w:gridCol w:w="1596"/>
        <w:gridCol w:w="2480"/>
      </w:tblGrid>
      <w:tr w:rsidR="005E7904" w:rsidRPr="00705C36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E7904" w:rsidRPr="001E2183" w:rsidRDefault="005E7904" w:rsidP="00742FA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E7904" w:rsidRPr="0098086A" w:rsidRDefault="005E7904" w:rsidP="00742FAC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МАОУ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«ЯГРИНСКАЯ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ГИМНАЗИЯ»</w:t>
            </w:r>
          </w:p>
          <w:p w:rsidR="00742FAC" w:rsidRPr="0098086A" w:rsidRDefault="005E7904" w:rsidP="00742FAC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УРОВНЕ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ОСНОВНОГО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ОБЩЕГО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42FAC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ОБРАЗОВАНИЯ</w:t>
            </w:r>
          </w:p>
          <w:p w:rsidR="005E7904" w:rsidRPr="0098086A" w:rsidRDefault="00742FAC" w:rsidP="00742FAC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DB36B4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2021/2022</w:t>
            </w:r>
            <w:r w:rsidR="005E7904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_ </w:t>
            </w:r>
            <w:r w:rsidR="005E7904" w:rsidRPr="0098086A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учебныйгод</w:t>
            </w:r>
          </w:p>
          <w:p w:rsidR="005E7904" w:rsidRPr="001E2183" w:rsidRDefault="005E7904" w:rsidP="00742FA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5E7904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1E2183" w:rsidRDefault="005E7904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0923FF" w:rsidRPr="00BB068C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</w:rPr>
            </w:pP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«Классное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руководство»</w:t>
            </w:r>
          </w:p>
          <w:p w:rsidR="000923FF" w:rsidRPr="00BB068C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BB068C">
              <w:rPr>
                <w:rStyle w:val="CharAttribute5"/>
                <w:rFonts w:eastAsia="№Е" w:hint="default"/>
                <w:b/>
                <w:i/>
                <w:sz w:val="24"/>
              </w:rPr>
              <w:t>(</w:t>
            </w:r>
            <w:r w:rsidRPr="00BB068C">
              <w:rPr>
                <w:rStyle w:val="CharAttribute5"/>
                <w:rFonts w:eastAsia="№Е" w:hint="default"/>
                <w:b/>
                <w:i/>
                <w:sz w:val="24"/>
              </w:rPr>
              <w:t>согласно</w:t>
            </w:r>
            <w:r w:rsidRPr="00BB068C">
              <w:rPr>
                <w:rStyle w:val="CharAttribute5"/>
                <w:rFonts w:eastAsia="№Е" w:hint="default"/>
                <w:b/>
                <w:i/>
                <w:sz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sz w:val="24"/>
              </w:rPr>
              <w:t>индивидуальным</w:t>
            </w:r>
            <w:r w:rsidRPr="00BB068C">
              <w:rPr>
                <w:rStyle w:val="CharAttribute5"/>
                <w:rFonts w:eastAsia="№Е" w:hint="default"/>
                <w:b/>
                <w:i/>
                <w:sz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планам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работы</w:t>
            </w:r>
          </w:p>
          <w:p w:rsidR="005E7904" w:rsidRPr="000923FF" w:rsidRDefault="000923FF" w:rsidP="000923FF">
            <w:pPr>
              <w:pStyle w:val="ParaAttribute3"/>
              <w:wordWrap/>
              <w:rPr>
                <w:rFonts w:ascii="Batang"/>
                <w:b/>
                <w:i/>
                <w:sz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лассных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руководителей</w:t>
            </w:r>
            <w:r w:rsidRPr="00BB068C">
              <w:rPr>
                <w:rStyle w:val="CharAttribute5"/>
                <w:rFonts w:eastAsia="№Е" w:hint="default"/>
                <w:b/>
                <w:i/>
                <w:sz w:val="24"/>
              </w:rPr>
              <w:t>)</w:t>
            </w:r>
          </w:p>
          <w:p w:rsidR="000923FF" w:rsidRPr="001E2183" w:rsidRDefault="000923FF" w:rsidP="000923F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23FF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42FAC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</w:pPr>
            <w:r w:rsidRPr="00742FA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 w:rsidRPr="00742FA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2FA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«Ключевые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2FA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2FA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дела»</w:t>
            </w:r>
          </w:p>
          <w:p w:rsidR="000923FF" w:rsidRPr="001E2183" w:rsidRDefault="000923FF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7904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2937EF" w:rsidRDefault="005E7904" w:rsidP="00742FAC">
            <w:pPr>
              <w:pStyle w:val="ParaAttribute2"/>
              <w:wordWrap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5E7904" w:rsidRPr="002937EF" w:rsidRDefault="005E7904" w:rsidP="00742FA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2937EF" w:rsidRDefault="005E7904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5E7904" w:rsidRPr="002937EF" w:rsidRDefault="005E7904" w:rsidP="00742FA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2937EF" w:rsidRDefault="005E7904" w:rsidP="00742FAC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E7904" w:rsidRPr="002937EF" w:rsidRDefault="005E7904" w:rsidP="00742FAC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E7904" w:rsidRPr="002937EF" w:rsidRDefault="005E7904" w:rsidP="00742FAC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2937EF" w:rsidRDefault="005E7904" w:rsidP="00742FAC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5E7904" w:rsidRPr="002937EF" w:rsidRDefault="005E7904" w:rsidP="00742FAC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C7FF0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Pr="006B323F" w:rsidRDefault="00CC7FF0" w:rsidP="0074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 «Здравствуй, школа</w:t>
            </w:r>
            <w:r w:rsidR="00CC2612"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42FAC"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90287" w:rsidRDefault="00690287" w:rsidP="0074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«Город трудовой доблести», посвященный присвоению Северодвинск</w:t>
            </w:r>
            <w:r w:rsidR="006B32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звания </w:t>
            </w:r>
          </w:p>
          <w:p w:rsidR="0098086A" w:rsidRPr="00CC7FF0" w:rsidRDefault="0098086A" w:rsidP="00742FA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Pr="001E2183" w:rsidRDefault="00742FAC" w:rsidP="00742FA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Pr="00CC7FF0" w:rsidRDefault="00CC7FF0" w:rsidP="00742FA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C7FF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Pr="00CC7FF0" w:rsidRDefault="00742FAC" w:rsidP="0098086A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Крутикова Е. Ф</w:t>
            </w:r>
            <w:r w:rsidR="0098086A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C7FF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педагог-организатор, </w:t>
            </w:r>
            <w:r w:rsidR="0098086A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ПДО</w:t>
            </w:r>
          </w:p>
        </w:tc>
      </w:tr>
      <w:tr w:rsidR="005E7904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Default="007B2F9F" w:rsidP="00742FAC">
            <w:pPr>
              <w:pStyle w:val="ParaAttribute5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B323F">
              <w:rPr>
                <w:i/>
                <w:color w:val="000000" w:themeColor="text1"/>
                <w:sz w:val="24"/>
                <w:szCs w:val="24"/>
              </w:rPr>
              <w:t>День здоровья</w:t>
            </w:r>
            <w:r w:rsidR="0098086A" w:rsidRPr="006B323F">
              <w:rPr>
                <w:i/>
                <w:color w:val="000000" w:themeColor="text1"/>
                <w:sz w:val="24"/>
                <w:szCs w:val="24"/>
              </w:rPr>
              <w:t xml:space="preserve"> (по отдельному плану</w:t>
            </w:r>
            <w:r w:rsidR="006B323F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6B323F" w:rsidRDefault="006B323F" w:rsidP="00742FAC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-кросс;</w:t>
            </w:r>
          </w:p>
          <w:p w:rsidR="006B323F" w:rsidRDefault="006B323F" w:rsidP="00742FAC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-спортивные игры на свежем воздухе;</w:t>
            </w:r>
          </w:p>
          <w:p w:rsidR="006B323F" w:rsidRDefault="006B323F" w:rsidP="00742FAC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-«Веселые старты»;</w:t>
            </w:r>
          </w:p>
          <w:p w:rsidR="006B323F" w:rsidRPr="006B323F" w:rsidRDefault="006B323F" w:rsidP="00742FAC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-туристические походы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1E2183" w:rsidRDefault="002937EF" w:rsidP="00742FA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7B2F9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7B2F9F" w:rsidRDefault="008E6ED2" w:rsidP="008E6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B2F9F" w:rsidRPr="007B2F9F">
              <w:rPr>
                <w:rFonts w:ascii="Times New Roman" w:hAnsi="Times New Roman" w:cs="Times New Roman"/>
                <w:sz w:val="24"/>
                <w:szCs w:val="24"/>
              </w:rPr>
              <w:t>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7B2F9F" w:rsidRDefault="0098086A" w:rsidP="0098086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рук-ли, у</w:t>
            </w:r>
            <w:r w:rsidR="007B2F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физической культуры</w:t>
            </w:r>
          </w:p>
        </w:tc>
      </w:tr>
      <w:tr w:rsidR="0098086A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Pr="006B323F" w:rsidRDefault="0098086A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Цикл мероприятий «С днем Учителя»:</w:t>
            </w:r>
          </w:p>
          <w:p w:rsidR="0098086A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встреча педагогов;</w:t>
            </w:r>
          </w:p>
          <w:p w:rsidR="0098086A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от Совета гимназистов;</w:t>
            </w:r>
          </w:p>
          <w:p w:rsidR="0098086A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фотозоны;</w:t>
            </w:r>
          </w:p>
          <w:p w:rsidR="0098086A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флешмоб на переменах;</w:t>
            </w:r>
          </w:p>
          <w:p w:rsidR="0098086A" w:rsidRPr="007B2F9F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«От благодарных учеников»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Default="0098086A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Pr="007B2F9F" w:rsidRDefault="0098086A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Pr="00337CA2" w:rsidRDefault="0098086A" w:rsidP="001111EA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представители родительской общественности</w:t>
            </w:r>
          </w:p>
        </w:tc>
      </w:tr>
      <w:tr w:rsidR="007665D5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D5" w:rsidRDefault="007665D5" w:rsidP="006B32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323F">
              <w:rPr>
                <w:rFonts w:ascii="Times New Roman" w:hAnsi="Times New Roman" w:cs="Times New Roman"/>
                <w:i/>
              </w:rPr>
              <w:t>Деловая игра «Выборы президента гимназии»</w:t>
            </w:r>
            <w:r w:rsidR="006B323F">
              <w:rPr>
                <w:rFonts w:ascii="Times New Roman" w:hAnsi="Times New Roman" w:cs="Times New Roman"/>
                <w:i/>
              </w:rPr>
              <w:t>:</w:t>
            </w:r>
          </w:p>
          <w:p w:rsidR="006B323F" w:rsidRDefault="006B323F" w:rsidP="006B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заявочная кампания;</w:t>
            </w:r>
          </w:p>
          <w:p w:rsidR="006B323F" w:rsidRDefault="006B323F" w:rsidP="006B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-предвыборные дебаты;</w:t>
            </w:r>
          </w:p>
          <w:p w:rsidR="006B323F" w:rsidRPr="006B323F" w:rsidRDefault="006B323F" w:rsidP="006B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-голосование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D5" w:rsidRPr="00BB068C" w:rsidRDefault="007665D5" w:rsidP="006B323F">
            <w:pPr>
              <w:pStyle w:val="ParaAttribute2"/>
              <w:wordWrap/>
              <w:rPr>
                <w:color w:val="000000" w:themeColor="text1"/>
                <w:sz w:val="22"/>
                <w:szCs w:val="22"/>
              </w:rPr>
            </w:pPr>
            <w:r w:rsidRPr="00BB068C">
              <w:rPr>
                <w:sz w:val="22"/>
                <w:szCs w:val="22"/>
              </w:rPr>
              <w:t>8-9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D5" w:rsidRPr="00BB068C" w:rsidRDefault="006B323F" w:rsidP="006B32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65D5" w:rsidRPr="00BB068C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D5" w:rsidRDefault="007665D5" w:rsidP="006B323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7665D5" w:rsidRDefault="007665D5" w:rsidP="006B323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98086A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Pr="006B323F" w:rsidRDefault="0098086A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КТД «День самоуправления» (по отдельному плану)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Default="0098086A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Default="0098086A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Default="0098086A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98086A" w:rsidRPr="00337CA2" w:rsidRDefault="0098086A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98086A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Pr="006B323F" w:rsidRDefault="0098086A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КТД «С днем рождения, гимназия!»:</w:t>
            </w:r>
          </w:p>
          <w:p w:rsidR="0098086A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праздник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ЗОЖ»;</w:t>
            </w:r>
          </w:p>
          <w:p w:rsidR="0098086A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видеороликов «Визитка класса»</w:t>
            </w:r>
            <w:r w:rsidR="007665D5">
              <w:rPr>
                <w:rFonts w:ascii="Times New Roman" w:hAnsi="Times New Roman" w:cs="Times New Roman"/>
                <w:sz w:val="24"/>
                <w:szCs w:val="24"/>
              </w:rPr>
              <w:t xml:space="preserve"> по типу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86A" w:rsidRPr="007B2F9F" w:rsidRDefault="0098086A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Default="0098086A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98086A" w:rsidRDefault="0098086A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98086A" w:rsidRDefault="0098086A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  <w:p w:rsidR="0098086A" w:rsidRDefault="0098086A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98086A" w:rsidRDefault="0098086A" w:rsidP="009808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Pr="007B2F9F" w:rsidRDefault="0098086A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A" w:rsidRDefault="0098086A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рук-ли</w:t>
            </w:r>
          </w:p>
          <w:p w:rsidR="0098086A" w:rsidRPr="00337CA2" w:rsidRDefault="0098086A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B323F" w:rsidRDefault="00C74DC7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День матери в России: </w:t>
            </w:r>
          </w:p>
          <w:p w:rsidR="00C74DC7" w:rsidRDefault="00C74DC7" w:rsidP="00C74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</w:t>
            </w:r>
            <w:r w:rsidR="00412D00"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2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D00" w:rsidRDefault="00412D00" w:rsidP="0041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рисунков «Любовью мамы мы согреты»;</w:t>
            </w:r>
          </w:p>
          <w:p w:rsidR="00412D00" w:rsidRDefault="00412D00" w:rsidP="00C74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«Пятерка для мамы»;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00" w:rsidRDefault="00412D00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C74DC7" w:rsidRDefault="00C74DC7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412D00" w:rsidRDefault="00412D00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классы</w:t>
            </w:r>
          </w:p>
          <w:p w:rsidR="00412D00" w:rsidRDefault="00412D00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412D00" w:rsidRDefault="00412D00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412D00" w:rsidP="00412D0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</w:tc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B323F" w:rsidRDefault="00C74DC7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КТД «Новогодний переполох»: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-танцевальные перемены;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«Новогоднее окно»;</w:t>
            </w:r>
          </w:p>
          <w:p w:rsidR="00C74DC7" w:rsidRDefault="00C74DC7" w:rsidP="0076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-свита Деда Мороза;</w:t>
            </w:r>
          </w:p>
          <w:p w:rsidR="00C74DC7" w:rsidRDefault="00C74DC7" w:rsidP="003B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«Ночь в гимназии» (просветительские мероприятия, приуроченные к Новому году: мастер-классы, просмотры к/ф, квесты и др.);</w:t>
            </w:r>
          </w:p>
          <w:p w:rsidR="00C74DC7" w:rsidRDefault="00C74DC7" w:rsidP="003B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«Мистер Новый год»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Default="00C74DC7" w:rsidP="00412D00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4DC7" w:rsidRDefault="00412D00" w:rsidP="00412D0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C74DC7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C74DC7" w:rsidRPr="00337CA2" w:rsidRDefault="00C74DC7" w:rsidP="007665D5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рук-ли</w:t>
            </w:r>
          </w:p>
        </w:tc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B323F" w:rsidRDefault="00C74DC7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23F">
              <w:rPr>
                <w:rFonts w:ascii="Times New Roman" w:hAnsi="Times New Roman" w:cs="Times New Roman"/>
                <w:i/>
                <w:sz w:val="24"/>
                <w:szCs w:val="24"/>
              </w:rPr>
              <w:t>Дни воинской доблести и славы «Сыны Отечества»: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мужества;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 в музей;</w:t>
            </w:r>
          </w:p>
          <w:p w:rsidR="00412D00" w:rsidRDefault="00412D00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военнослужащими;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-караоке акция «Песни Победы»;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руководители,</w:t>
            </w:r>
          </w:p>
          <w:p w:rsidR="00C74DC7" w:rsidRPr="00337CA2" w:rsidRDefault="00C74DC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шефы в/ч № 92485</w:t>
            </w:r>
          </w:p>
        </w:tc>
        <w:bookmarkStart w:id="0" w:name="_GoBack"/>
        <w:bookmarkEnd w:id="0"/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12D00" w:rsidRDefault="00C74DC7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D00">
              <w:rPr>
                <w:rFonts w:ascii="Times New Roman" w:hAnsi="Times New Roman" w:cs="Times New Roman"/>
                <w:i/>
                <w:sz w:val="24"/>
                <w:szCs w:val="24"/>
              </w:rPr>
              <w:t>Цикл мероприятий, посвящённых международному женскому дню 8 Марта: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«Главное слово в любом языке»;</w:t>
            </w:r>
          </w:p>
          <w:p w:rsidR="00C74DC7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«Весеннее настроение»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01.03-08.03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C74DC7" w:rsidRPr="00337CA2" w:rsidRDefault="00C74DC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рук-ли</w:t>
            </w:r>
          </w:p>
        </w:tc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12D00" w:rsidRDefault="00C74DC7" w:rsidP="001111EA">
            <w:pPr>
              <w:pStyle w:val="a3"/>
              <w:ind w:right="-533"/>
              <w:rPr>
                <w:rStyle w:val="3"/>
                <w:rFonts w:eastAsiaTheme="minorHAnsi"/>
                <w:i/>
                <w:sz w:val="24"/>
                <w:szCs w:val="24"/>
                <w:u w:val="none"/>
              </w:rPr>
            </w:pPr>
            <w:r w:rsidRPr="00412D00">
              <w:rPr>
                <w:rStyle w:val="3"/>
                <w:rFonts w:eastAsiaTheme="minorHAnsi"/>
                <w:i/>
                <w:sz w:val="24"/>
                <w:szCs w:val="24"/>
                <w:u w:val="none"/>
              </w:rPr>
              <w:t>Вахта памяти «Победный май»:</w:t>
            </w:r>
          </w:p>
          <w:p w:rsidR="00C74DC7" w:rsidRDefault="00C74DC7" w:rsidP="001111EA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-классный час «Чтобы помнили»;</w:t>
            </w:r>
          </w:p>
          <w:p w:rsidR="00C74DC7" w:rsidRDefault="00C74DC7" w:rsidP="001111EA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-Урок Памяти;</w:t>
            </w:r>
          </w:p>
          <w:p w:rsidR="00C74DC7" w:rsidRPr="003C6553" w:rsidRDefault="00C74DC7" w:rsidP="001111EA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 w:rsidRPr="00913699">
              <w:rPr>
                <w:rStyle w:val="3"/>
                <w:rFonts w:eastAsiaTheme="minorHAnsi"/>
                <w:u w:val="none"/>
              </w:rPr>
              <w:t>-</w:t>
            </w:r>
            <w:r w:rsidRPr="003C6553">
              <w:rPr>
                <w:rStyle w:val="3"/>
                <w:rFonts w:eastAsiaTheme="minorHAnsi"/>
                <w:sz w:val="24"/>
                <w:szCs w:val="24"/>
                <w:u w:val="none"/>
              </w:rPr>
              <w:t>акция «Окна Победы»;</w:t>
            </w:r>
          </w:p>
          <w:p w:rsidR="00C74DC7" w:rsidRPr="00437C12" w:rsidRDefault="00C74DC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 в музей и др.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337CA2" w:rsidRDefault="00C74DC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</w:t>
            </w:r>
          </w:p>
        </w:tc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12D00" w:rsidRDefault="00C74DC7" w:rsidP="001111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D00">
              <w:rPr>
                <w:rFonts w:ascii="Times New Roman" w:hAnsi="Times New Roman" w:cs="Times New Roman"/>
                <w:i/>
                <w:sz w:val="24"/>
                <w:szCs w:val="24"/>
              </w:rPr>
              <w:t>Линейки подведения итогов «Гордость гимназии»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5-8, 10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1111EA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</w:t>
            </w:r>
          </w:p>
        </w:tc>
      </w:tr>
      <w:tr w:rsidR="00C74DC7" w:rsidRPr="001E2183" w:rsidTr="00412D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12D00" w:rsidRDefault="00C74DC7" w:rsidP="0074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D00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окончания основной школы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742FA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9-а,б,в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C74DC7" w:rsidP="00766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337CA2" w:rsidRDefault="00C74DC7" w:rsidP="00742FAC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</w:t>
            </w:r>
          </w:p>
        </w:tc>
      </w:tr>
      <w:tr w:rsidR="00C74DC7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0923FF" w:rsidRPr="004B3079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урок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0923FF" w:rsidRPr="004B3079" w:rsidRDefault="000923FF" w:rsidP="000923F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</w:rPr>
            </w:pP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(согласно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учителей-предметников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C74DC7" w:rsidRDefault="00C74DC7" w:rsidP="000923FF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74DC7" w:rsidRPr="006F1706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C74DC7" w:rsidP="00742FA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74DC7" w:rsidRPr="00BB068C" w:rsidRDefault="00C74DC7" w:rsidP="00742FAC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«Курсы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внеурочной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деятельности»</w:t>
            </w:r>
          </w:p>
          <w:p w:rsidR="00C74DC7" w:rsidRPr="001E2183" w:rsidRDefault="00C74DC7" w:rsidP="00BB068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C74DC7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27932" w:rsidRDefault="00C74DC7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74DC7" w:rsidRPr="00627932" w:rsidRDefault="00C74DC7" w:rsidP="00742FA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Название</w:t>
            </w: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27932" w:rsidRDefault="00C74DC7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C74DC7" w:rsidRPr="00627932" w:rsidRDefault="00C74DC7" w:rsidP="00742FA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27932" w:rsidRDefault="00C74DC7" w:rsidP="00742FAC">
            <w:pPr>
              <w:pStyle w:val="a3"/>
              <w:jc w:val="center"/>
              <w:rPr>
                <w:i/>
              </w:rPr>
            </w:pP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Количество</w:t>
            </w:r>
          </w:p>
          <w:p w:rsidR="00C74DC7" w:rsidRPr="00627932" w:rsidRDefault="00C74DC7" w:rsidP="00742FAC">
            <w:pPr>
              <w:pStyle w:val="a3"/>
              <w:jc w:val="center"/>
              <w:rPr>
                <w:i/>
              </w:rPr>
            </w:pP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часов</w:t>
            </w:r>
          </w:p>
          <w:p w:rsidR="00C74DC7" w:rsidRPr="00627932" w:rsidRDefault="00C74DC7" w:rsidP="00742FAC">
            <w:pPr>
              <w:pStyle w:val="a3"/>
              <w:jc w:val="center"/>
              <w:rPr>
                <w:i/>
              </w:rPr>
            </w:pP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</w:t>
            </w:r>
            <w:r w:rsidR="00412D00"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627932" w:rsidRDefault="00C74DC7" w:rsidP="00742FAC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C74DC7" w:rsidRPr="00627932" w:rsidRDefault="00C74DC7" w:rsidP="00742FAC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627932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74DC7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12D00">
              <w:rPr>
                <w:color w:val="000000" w:themeColor="text1"/>
                <w:sz w:val="24"/>
                <w:szCs w:val="24"/>
              </w:rPr>
              <w:t>«Школа юного баскетболиста»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12D00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12D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Пономаренко В. Е.</w:t>
            </w:r>
          </w:p>
        </w:tc>
      </w:tr>
      <w:tr w:rsidR="00C74DC7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12D00">
              <w:rPr>
                <w:color w:val="000000" w:themeColor="text1"/>
                <w:sz w:val="24"/>
                <w:szCs w:val="24"/>
              </w:rPr>
              <w:t>«Разговорный практикум по английскому»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Панкратова Т. Ю.</w:t>
            </w:r>
          </w:p>
          <w:p w:rsidR="00412D00" w:rsidRPr="00412D00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Пыканова Н. Г.</w:t>
            </w:r>
          </w:p>
        </w:tc>
      </w:tr>
      <w:tr w:rsidR="00C74DC7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12D00">
              <w:rPr>
                <w:color w:val="000000" w:themeColor="text1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12D00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Малыгина НП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12D00">
              <w:rPr>
                <w:color w:val="000000" w:themeColor="text1"/>
                <w:sz w:val="24"/>
                <w:szCs w:val="24"/>
              </w:rPr>
              <w:t>"Ол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412D00">
              <w:rPr>
                <w:color w:val="000000" w:themeColor="text1"/>
                <w:sz w:val="24"/>
                <w:szCs w:val="24"/>
              </w:rPr>
              <w:t>мпиадная математика"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Малыгина НП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12D00">
              <w:rPr>
                <w:color w:val="000000" w:themeColor="text1"/>
                <w:sz w:val="24"/>
                <w:szCs w:val="24"/>
              </w:rPr>
              <w:t>Основы опытно- исследовательской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5абв</w:t>
            </w:r>
          </w:p>
          <w:p w:rsid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6абв</w:t>
            </w:r>
          </w:p>
          <w:p w:rsidR="004D558D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7абв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D558D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Колпакова А. В.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12D00">
              <w:rPr>
                <w:color w:val="000000" w:themeColor="text1"/>
                <w:sz w:val="24"/>
                <w:szCs w:val="24"/>
              </w:rPr>
              <w:t>"Мир вокального искусства"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12D00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12D00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Гашева ИР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«Разговорный практикум по английскому языку»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Зеленина АА</w:t>
            </w:r>
          </w:p>
          <w:p w:rsidR="004D558D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Пыканова НГ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«Математика в задачах»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Богданова ОВ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  <w:p w:rsid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6б</w:t>
            </w:r>
          </w:p>
          <w:p w:rsidR="004D558D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D558D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Некрасова ГА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«Юный лингвист»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7абв</w:t>
            </w:r>
          </w:p>
          <w:p w:rsidR="00627932" w:rsidRPr="001E2183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9абв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627932" w:rsidRPr="001E2183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Совкова ОВ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Разговорный практикум по английскому языку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7бв</w:t>
            </w:r>
          </w:p>
          <w:p w:rsidR="004D558D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D558D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Зеленина АА</w:t>
            </w:r>
          </w:p>
          <w:p w:rsidR="004D558D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Лагунова АВ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«Живое слово»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Стрюкова ГА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ГоловинВО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Решение олимпиадных задач по математике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7абв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12D00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Богданова ОВ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Удивительный мир природы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8абв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D55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Михеевская МФ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«Уроки словесности»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Стрюкова ГА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4D558D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4D558D">
              <w:rPr>
                <w:color w:val="000000" w:themeColor="text1"/>
                <w:sz w:val="24"/>
                <w:szCs w:val="24"/>
              </w:rPr>
              <w:t>«Инфографика и география»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8абв</w:t>
            </w:r>
          </w:p>
          <w:p w:rsidR="00627932" w:rsidRPr="004D558D" w:rsidRDefault="00627932" w:rsidP="0062793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9аб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Default="004D558D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932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4D558D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Некрасова ГА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27932">
              <w:rPr>
                <w:color w:val="000000" w:themeColor="text1"/>
                <w:sz w:val="24"/>
                <w:szCs w:val="24"/>
              </w:rPr>
              <w:t>Язык в речевом общении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Власова ВИ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27932">
              <w:rPr>
                <w:color w:val="000000" w:themeColor="text1"/>
                <w:sz w:val="24"/>
                <w:szCs w:val="24"/>
              </w:rPr>
              <w:t>"Психология и выбор профессии"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8а</w:t>
            </w:r>
          </w:p>
          <w:p w:rsidR="00627932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9а</w:t>
            </w:r>
          </w:p>
          <w:p w:rsidR="00627932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932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932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Храмцова ЛВ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27932">
              <w:rPr>
                <w:color w:val="000000" w:themeColor="text1"/>
                <w:sz w:val="24"/>
                <w:szCs w:val="24"/>
              </w:rPr>
              <w:t>«Школа лидера»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Савина ЮС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27932">
              <w:rPr>
                <w:color w:val="000000" w:themeColor="text1"/>
                <w:sz w:val="24"/>
                <w:szCs w:val="24"/>
              </w:rPr>
              <w:t>«Основы исследовательской и проектной деятельности»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9а</w:t>
            </w:r>
          </w:p>
          <w:p w:rsidR="00627932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9б</w:t>
            </w:r>
          </w:p>
          <w:p w:rsidR="00627932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932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27932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Колпакова АВ</w:t>
            </w:r>
          </w:p>
        </w:tc>
      </w:tr>
      <w:tr w:rsidR="004D558D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27932">
              <w:rPr>
                <w:color w:val="000000" w:themeColor="text1"/>
                <w:sz w:val="24"/>
                <w:szCs w:val="24"/>
              </w:rPr>
              <w:t>«Практикум по чтению и пониманию древнерусских текстов»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8D" w:rsidRPr="004D558D" w:rsidRDefault="00627932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Морщихина АГ</w:t>
            </w:r>
          </w:p>
        </w:tc>
      </w:tr>
      <w:tr w:rsidR="000923FF" w:rsidRPr="001E2183" w:rsidTr="004D558D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627932" w:rsidP="00742FAC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27932">
              <w:rPr>
                <w:color w:val="000000" w:themeColor="text1"/>
                <w:sz w:val="24"/>
                <w:szCs w:val="24"/>
              </w:rPr>
              <w:t>Планиметрия в задачах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627932" w:rsidP="0062793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627932" w:rsidP="00742FAC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D558D" w:rsidRDefault="00627932" w:rsidP="00742FAC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Богданова АГ</w:t>
            </w:r>
          </w:p>
        </w:tc>
      </w:tr>
      <w:tr w:rsidR="000923FF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0923FF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Работа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родителями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0923FF" w:rsidRPr="001E2183" w:rsidRDefault="000923FF" w:rsidP="00742FAC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B4D92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B4D9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D92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23FF" w:rsidRPr="006B4D92" w:rsidRDefault="000923FF" w:rsidP="000923F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</w:pPr>
            <w:r w:rsidRPr="006B4D92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D92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6B4D92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«Адаптация пятиклассников к новым условиям обучения»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для учащихся – регламент поведения</w:t>
            </w: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школьников»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«Трудный диалог с учебой, или как помочь своему</w:t>
            </w:r>
            <w:r w:rsidR="0062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ребенку учиться. Влияние мотивации»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«Административная ответственность несовершеннолетних»</w:t>
            </w:r>
          </w:p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«Информирование о ГИА-2022»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5-9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5-а,б,в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6-а,б,в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7-а,б,в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8-а,б,в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627932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9-а,б,в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627932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 МАОУ «Ягринская гимназия»; социально-психологическая служба гимназии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Совет родителей гимназии:</w:t>
            </w:r>
          </w:p>
          <w:p w:rsidR="000923FF" w:rsidRPr="00E0647A" w:rsidRDefault="000923FF" w:rsidP="000923FF">
            <w:pPr>
              <w:pStyle w:val="ParaAttribute7"/>
              <w:ind w:firstLine="0"/>
              <w:jc w:val="left"/>
              <w:rPr>
                <w:i/>
                <w:sz w:val="24"/>
                <w:szCs w:val="24"/>
              </w:rPr>
            </w:pPr>
            <w:r w:rsidRPr="00E0647A">
              <w:rPr>
                <w:i/>
                <w:sz w:val="24"/>
                <w:szCs w:val="24"/>
              </w:rPr>
              <w:t>«Совместная продуктивная деятельность учащихся, учителей и родителей. Планы и перспективы на учебный год»</w:t>
            </w:r>
            <w:r>
              <w:rPr>
                <w:i/>
                <w:sz w:val="24"/>
                <w:szCs w:val="24"/>
              </w:rPr>
              <w:t>;</w:t>
            </w:r>
          </w:p>
          <w:p w:rsidR="000923FF" w:rsidRPr="006B4D92" w:rsidRDefault="000923FF" w:rsidP="000923F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0647A">
              <w:rPr>
                <w:i/>
                <w:sz w:val="24"/>
                <w:szCs w:val="24"/>
              </w:rPr>
              <w:t>«Публичный отчет гимназии за 2020-2021 учебный год»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1–11 (представители каждого класса)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 МАОУ «Ягринская гимназия»</w:t>
            </w:r>
          </w:p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Б. Г. Космачев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B4D92">
              <w:rPr>
                <w:color w:val="000000" w:themeColor="text1"/>
                <w:sz w:val="24"/>
                <w:szCs w:val="24"/>
              </w:rPr>
              <w:t>Родительский комитет класса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 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-Как выявить и развить способности детей;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-Роль личного примера родителей в воспитании школьника;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 Роль дополнительного образования в развитии творческих способностей учащихся;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-Утверждение в семье принципов общечеловеческой морали;</w:t>
            </w:r>
          </w:p>
          <w:p w:rsidR="000923FF" w:rsidRPr="00E0647A" w:rsidRDefault="000923FF" w:rsidP="00092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-Методы </w:t>
            </w: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профессиональной ориентации школьников в семье;</w:t>
            </w:r>
          </w:p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47A">
              <w:rPr>
                <w:rFonts w:ascii="Times New Roman" w:hAnsi="Times New Roman" w:cs="Times New Roman"/>
                <w:i/>
                <w:sz w:val="24"/>
                <w:szCs w:val="24"/>
              </w:rPr>
              <w:t>-Атмосфера жизни семьи как фактор физического и психического здоровья ребёнка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Социально-психологическая служба</w:t>
            </w:r>
          </w:p>
        </w:tc>
      </w:tr>
      <w:tr w:rsidR="00627932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Pr="006B4D92" w:rsidRDefault="00627932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внеурочной деятельности</w:t>
            </w:r>
            <w:r w:rsidR="009D4AB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Pr="006B4D92" w:rsidRDefault="009D4ABB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Pr="006B4D92" w:rsidRDefault="009D4ABB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Default="009D4ABB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Крутикова ЕФ</w:t>
            </w:r>
          </w:p>
          <w:p w:rsidR="009D4ABB" w:rsidRDefault="009D4ABB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Жукова АГ</w:t>
            </w:r>
          </w:p>
          <w:p w:rsidR="009D4ABB" w:rsidRPr="006B4D92" w:rsidRDefault="009D4ABB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Вайгачева ЕА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Семейные творческие мастерские. Активности по классам.</w:t>
            </w:r>
            <w:r w:rsidR="006279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общешкольных делах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патронаж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Семьи обучающихся, находящихся на профилактических учетах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семейных консультаций с родителями по проблемам детей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923FF" w:rsidRPr="006B4D92" w:rsidRDefault="000923FF" w:rsidP="0009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D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923FF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23FF" w:rsidRPr="00D20618" w:rsidRDefault="000923FF" w:rsidP="000923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«Профилактика негативных явлений»</w:t>
            </w:r>
          </w:p>
          <w:p w:rsidR="000923FF" w:rsidRPr="001E2183" w:rsidRDefault="000923FF" w:rsidP="00742FAC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0923FF">
            <w:pPr>
              <w:pStyle w:val="ParaAttribute2"/>
              <w:wordWrap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0923FF" w:rsidRPr="002937EF" w:rsidRDefault="000923FF" w:rsidP="000923F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0923FF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0923FF" w:rsidRPr="002937EF" w:rsidRDefault="000923FF" w:rsidP="000923F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0923FF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23FF" w:rsidRPr="002937EF" w:rsidRDefault="000923FF" w:rsidP="000923FF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0923FF" w:rsidRPr="002937EF" w:rsidRDefault="000923FF" w:rsidP="000923FF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0923FF" w:rsidRPr="002937EF" w:rsidRDefault="000923FF" w:rsidP="000923FF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F46C96" w:rsidRDefault="000923FF" w:rsidP="000923F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День солидарности в борьбе с терроризмом: урок памяти, посвященный жертвам Беслана</w:t>
            </w:r>
            <w:r w:rsidR="0062793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«Беслан – незаживающая рана»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F46C96" w:rsidRDefault="000923FF" w:rsidP="000923F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F46C96" w:rsidRDefault="000923FF" w:rsidP="000923F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03.09.21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F46C96" w:rsidRDefault="000923FF" w:rsidP="000923F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27932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Pr="00F46C96" w:rsidRDefault="00627932" w:rsidP="0025405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Неделя безопасности дорожного движения «Внимание: дети!»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Pr="00F46C96" w:rsidRDefault="00627932" w:rsidP="0025405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Pr="00F46C96" w:rsidRDefault="00627932" w:rsidP="0025405D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23.08-06.09.21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Default="00627932" w:rsidP="000923F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627932" w:rsidRPr="00F46C96" w:rsidRDefault="00627932" w:rsidP="000923F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Отряд ЮИД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Комякова А. О., классные рук-ли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Диагностика и прогнозирование отклоняющегося поведения</w:t>
            </w:r>
          </w:p>
          <w:p w:rsidR="000923FF" w:rsidRPr="007B48E1" w:rsidRDefault="000923FF" w:rsidP="000923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Опросник Р. Кеттелла (юношеский, подростковый вариант); Тест </w:t>
            </w: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акцентуации характера «Чертова дюжина»; методика «Прогноз»; многоуровневый личностный опросник «Адаптивность»; тест определения уровня тревожности Спилберга—Ханина; методика «ДАП-П»; методика изучения отношения к учебным предметам (по Г. Н.Казанцевой); изучение мотивов учебной деятельности (модификация А. А.Реана, В. А. Якунина).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Комякова А. О., педагог-психолог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 на темы, касающиеся правового просвещения, законопослушного поведения, безопасности жизнедеятельности</w:t>
            </w:r>
            <w:r w:rsidRPr="007B48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«Приемы самоконтроля»;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«Конфликты: можно ли их избежать?»;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«Кто такой «ответственный человек?»;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«Шалость и вандализм»;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«Что такое терроризм?»;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безопасного поведения в ситуациях криминального характера»;</w:t>
            </w:r>
          </w:p>
          <w:p w:rsidR="000923FF" w:rsidRPr="007B48E1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«Правовые основы обеспечения безопасности личности, общества и государства»;</w:t>
            </w:r>
          </w:p>
          <w:p w:rsidR="000923FF" w:rsidRPr="007B48E1" w:rsidRDefault="000923FF" w:rsidP="000923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i/>
                <w:sz w:val="24"/>
                <w:szCs w:val="24"/>
              </w:rPr>
              <w:t>«Хулиганство – особая школа преступности»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FF" w:rsidRPr="007B48E1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B48E1" w:rsidRDefault="000923FF" w:rsidP="0009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923FF" w:rsidRPr="007B48E1" w:rsidRDefault="000923FF" w:rsidP="0009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1">
              <w:rPr>
                <w:rFonts w:ascii="Times New Roman" w:hAnsi="Times New Roman" w:cs="Times New Roman"/>
                <w:sz w:val="24"/>
                <w:szCs w:val="24"/>
              </w:rPr>
              <w:t>Комякова А. О.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91774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691774">
              <w:rPr>
                <w:rFonts w:ascii="Times New Roman" w:hAnsi="Times New Roman" w:cs="Times New Roman"/>
              </w:rPr>
              <w:t xml:space="preserve">и участие в Неделе профилактики 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b/>
                <w:sz w:val="22"/>
              </w:rPr>
              <w:t>5 классы: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Мои права = мои обязанности.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Законы дружбы.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b/>
                <w:sz w:val="22"/>
              </w:rPr>
              <w:lastRenderedPageBreak/>
              <w:t>6 классы: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Основной закон государства.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Законы об обязанностях.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Конвенция о правах ребенка. Охранная грамота детства.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b/>
                <w:sz w:val="22"/>
              </w:rPr>
              <w:t>7 классы: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Главный документ в жизни человека.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Человек и его права.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Ловушки для подростка.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b/>
                <w:sz w:val="22"/>
              </w:rPr>
              <w:t>8 классы: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Право, мораль и религия.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Труд – право или обязанность?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Правонарушения и юридическая ответственность.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Сумей себя защитить.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b/>
                <w:sz w:val="22"/>
              </w:rPr>
              <w:t>9 класс: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Сделай правильный выбор.</w:t>
            </w:r>
          </w:p>
          <w:p w:rsidR="000923FF" w:rsidRPr="00E933F9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E933F9">
              <w:rPr>
                <w:rFonts w:ascii="Times New Roman" w:hAnsi="Times New Roman" w:cs="Times New Roman"/>
                <w:sz w:val="22"/>
              </w:rPr>
              <w:t>Гражданин и воинская обязанность.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Е. Ф.</w:t>
            </w:r>
            <w:r w:rsidRPr="007C3EC8">
              <w:rPr>
                <w:rFonts w:ascii="Times New Roman" w:hAnsi="Times New Roman" w:cs="Times New Roman"/>
              </w:rPr>
              <w:t xml:space="preserve">, </w:t>
            </w:r>
          </w:p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</w:p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923FF" w:rsidRPr="007C3EC8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91774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lastRenderedPageBreak/>
              <w:t>Участие классных коллективов в краткосрочных акциях:</w:t>
            </w:r>
          </w:p>
          <w:p w:rsidR="000923FF" w:rsidRPr="00691774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-Международный день толерантности;</w:t>
            </w:r>
          </w:p>
          <w:p w:rsidR="000923FF" w:rsidRPr="00691774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-Независимое детство;</w:t>
            </w:r>
          </w:p>
          <w:p w:rsidR="000923FF" w:rsidRPr="00691774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-День позитива;</w:t>
            </w:r>
          </w:p>
          <w:p w:rsidR="000923FF" w:rsidRPr="00691774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-Сделаем вместе;</w:t>
            </w:r>
          </w:p>
          <w:p w:rsidR="000923FF" w:rsidRPr="00691774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-Перемена с книгой;</w:t>
            </w:r>
          </w:p>
          <w:p w:rsidR="000923FF" w:rsidRPr="00691774" w:rsidRDefault="000923FF" w:rsidP="000923FF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-Сделаем мир добрее;</w:t>
            </w:r>
          </w:p>
          <w:p w:rsidR="000923FF" w:rsidRPr="00691774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-Безопасные каникулы.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91774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C3EC8">
              <w:rPr>
                <w:rFonts w:ascii="Times New Roman" w:hAnsi="Times New Roman" w:cs="Times New Roman"/>
              </w:rPr>
              <w:t>ентябрь-октябрь, апрель-май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Ф. Крутикова, </w:t>
            </w:r>
          </w:p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О. Комякова, </w:t>
            </w:r>
          </w:p>
          <w:p w:rsidR="000923FF" w:rsidRPr="007C3EC8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EC8">
              <w:rPr>
                <w:rFonts w:ascii="Times New Roman" w:hAnsi="Times New Roman" w:cs="Times New Roman"/>
              </w:rPr>
              <w:t>лассные рук</w:t>
            </w:r>
            <w:r>
              <w:rPr>
                <w:rFonts w:ascii="Times New Roman" w:hAnsi="Times New Roman" w:cs="Times New Roman"/>
              </w:rPr>
              <w:t>-</w:t>
            </w:r>
            <w:r w:rsidRPr="007C3EC8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, ПДО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91774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Знакомство и участие в восстановительных программах, в т.ч. классный час с приглашением представителей школьной службы примирения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691774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Реализация программ по правовому образованию и просвещению (на основе региональной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774">
              <w:rPr>
                <w:rFonts w:ascii="Times New Roman" w:hAnsi="Times New Roman" w:cs="Times New Roman"/>
              </w:rPr>
              <w:t>«Правовое просвещение и формирование основ законопослушного поведения обучающихся 1-11 классов общеобразовательных учреждений)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C3EC8" w:rsidRDefault="000923FF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C3EC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23FF" w:rsidRPr="007C3EC8" w:rsidRDefault="000923FF" w:rsidP="00092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О. Комякова</w:t>
            </w:r>
          </w:p>
        </w:tc>
      </w:tr>
      <w:tr w:rsidR="000923FF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0923FF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0923FF" w:rsidRPr="00BB068C" w:rsidRDefault="000923FF" w:rsidP="00742FAC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lastRenderedPageBreak/>
              <w:t>Модуль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68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«Самоуправление»</w:t>
            </w:r>
          </w:p>
          <w:p w:rsidR="000923FF" w:rsidRPr="001E2183" w:rsidRDefault="000923FF" w:rsidP="00742FA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BB068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lastRenderedPageBreak/>
              <w:t>Дела</w:t>
            </w: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BB068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742FAC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23FF" w:rsidRPr="002937EF" w:rsidRDefault="000923FF" w:rsidP="00742FAC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0923FF" w:rsidRPr="002937EF" w:rsidRDefault="000923FF" w:rsidP="00742FAC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BB068C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A12FB5" w:rsidRDefault="000923FF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«Ученическое самоуправление как условие развития социально активной личности гимназистов»:</w:t>
            </w:r>
          </w:p>
          <w:p w:rsidR="000923FF" w:rsidRPr="00D130BA" w:rsidRDefault="000923FF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классе;</w:t>
            </w:r>
          </w:p>
          <w:p w:rsidR="000923FF" w:rsidRPr="00D130BA" w:rsidRDefault="000923FF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работы;</w:t>
            </w:r>
          </w:p>
          <w:p w:rsidR="000923FF" w:rsidRPr="00D130BA" w:rsidRDefault="000923FF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- учеба актива;</w:t>
            </w:r>
          </w:p>
          <w:p w:rsidR="000923FF" w:rsidRPr="00D130BA" w:rsidRDefault="000923FF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воспитательных событий;</w:t>
            </w:r>
          </w:p>
          <w:p w:rsidR="000923FF" w:rsidRPr="00766C9F" w:rsidRDefault="000923FF" w:rsidP="00D130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отчётные собрания в классах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0923FF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766C9F" w:rsidRDefault="000923FF" w:rsidP="001111EA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1111EA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0923FF" w:rsidRDefault="000923FF" w:rsidP="001111EA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0923FF" w:rsidRPr="00766C9F" w:rsidRDefault="000923FF" w:rsidP="001111EA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обучающихся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D13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68C">
              <w:rPr>
                <w:rFonts w:ascii="Times New Roman" w:hAnsi="Times New Roman" w:cs="Times New Roman"/>
              </w:rPr>
              <w:t>Деловая игра «Выборы президента гимназии»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923FF" w:rsidRPr="00BB068C" w:rsidRDefault="000923FF" w:rsidP="00D13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 xml:space="preserve">редвыборная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кампания 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>(знакомство с кандидатами на пост Президента гимназии,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 xml:space="preserve"> их предвыборной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встреч с кандидатами</w:t>
            </w:r>
            <w:r w:rsidRPr="00255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BB068C" w:rsidRDefault="000923FF" w:rsidP="00D130BA">
            <w:pPr>
              <w:pStyle w:val="ParaAttribute2"/>
              <w:wordWrap/>
              <w:rPr>
                <w:color w:val="000000" w:themeColor="text1"/>
                <w:sz w:val="22"/>
                <w:szCs w:val="22"/>
              </w:rPr>
            </w:pPr>
            <w:r w:rsidRPr="00BB068C">
              <w:rPr>
                <w:sz w:val="22"/>
                <w:szCs w:val="22"/>
              </w:rPr>
              <w:t>8-9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BB068C" w:rsidRDefault="000923FF" w:rsidP="00D13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068C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D130B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</w:t>
            </w:r>
          </w:p>
          <w:p w:rsidR="000923FF" w:rsidRDefault="000923FF" w:rsidP="00D130B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0923FF" w:rsidP="001111EA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 «День самоуправления»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1E2183" w:rsidRDefault="000923FF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B1E87" w:rsidRDefault="000923FF" w:rsidP="009D4AB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</w:t>
            </w:r>
            <w:r w:rsidR="009D4AB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B1E87" w:rsidRDefault="000923FF" w:rsidP="001111EA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директора по ВР, педагог-организатор, классные рук-ли, Совет обучающихся</w:t>
            </w:r>
          </w:p>
        </w:tc>
      </w:tr>
      <w:tr w:rsidR="000923FF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B315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23FF" w:rsidRDefault="000923FF" w:rsidP="00B315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«Волонтерство»</w:t>
            </w:r>
          </w:p>
          <w:p w:rsidR="000923FF" w:rsidRPr="00337CA2" w:rsidRDefault="000923FF" w:rsidP="00B31556">
            <w:pPr>
              <w:pStyle w:val="a3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622C50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622C50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23FF" w:rsidRPr="002937EF" w:rsidRDefault="000923FF" w:rsidP="00622C50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0923FF" w:rsidRPr="002937EF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2937EF" w:rsidRDefault="000923FF" w:rsidP="00622C5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9D4A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День добрых дел. Благотворительная акция ко Дню пожилого человека «</w:t>
            </w:r>
            <w:r w:rsidR="009D4ABB">
              <w:rPr>
                <w:rFonts w:ascii="Times New Roman" w:hAnsi="Times New Roman" w:cs="Times New Roman"/>
                <w:sz w:val="24"/>
                <w:szCs w:val="24"/>
              </w:rPr>
              <w:t>И стар и млад</w:t>
            </w: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Центром «Забота»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.09-24.09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0923FF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Предновогодняя благотворительная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по сбору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одиноких пожилых людей Северодвинска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0923FF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0923FF" w:rsidRPr="00337CA2" w:rsidRDefault="000923FF" w:rsidP="00622C5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неделя добра (участие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благотворительных акциях)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0923FF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0923FF" w:rsidRPr="00337CA2" w:rsidRDefault="000923FF" w:rsidP="00622C50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B556B4" w:rsidRDefault="000923FF" w:rsidP="00622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микрорайона с календарными праздниками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0923FF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сбору помощи бездомным животным приюта «Четыре лапы»,</w:t>
            </w:r>
          </w:p>
          <w:p w:rsidR="000923FF" w:rsidRDefault="000923FF" w:rsidP="00622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 в приюте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622C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0923FF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923FF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FF" w:rsidRDefault="000923FF" w:rsidP="000923FF">
            <w:pPr>
              <w:pStyle w:val="a3"/>
              <w:jc w:val="center"/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</w:p>
          <w:p w:rsidR="000923FF" w:rsidRPr="00B556B4" w:rsidRDefault="000923FF" w:rsidP="000923FF">
            <w:pPr>
              <w:pStyle w:val="a3"/>
              <w:jc w:val="center"/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Модуль «</w:t>
            </w:r>
            <w:r w:rsidRPr="00B556B4"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Экология и здоровье</w:t>
            </w:r>
            <w:r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0923FF" w:rsidRPr="004B3079" w:rsidRDefault="000923FF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ParaAttribute2"/>
              <w:wordWrap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5405D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5405D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0287" w:rsidRPr="002937EF" w:rsidRDefault="00690287" w:rsidP="0025405D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690287" w:rsidRPr="002937EF" w:rsidRDefault="00690287" w:rsidP="0025405D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5405D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A0050D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Туристический поход «Школа настоящего туриста» (по отдельному плану)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Крутикова Е. Ф.;</w:t>
            </w:r>
          </w:p>
          <w:p w:rsidR="00690287" w:rsidRDefault="00690287" w:rsidP="0025405D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педагог-организатор;</w:t>
            </w:r>
          </w:p>
          <w:p w:rsidR="00690287" w:rsidRDefault="00690287" w:rsidP="0025405D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рук-ли;</w:t>
            </w:r>
          </w:p>
          <w:p w:rsidR="00690287" w:rsidRDefault="00690287" w:rsidP="0025405D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физ. культуры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287" w:rsidRPr="00427076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крышечек, батареек</w:t>
            </w:r>
          </w:p>
          <w:p w:rsidR="00690287" w:rsidRPr="008E3E89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- тематический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планета Земля»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427076" w:rsidRDefault="00690287" w:rsidP="0025405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427076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287" w:rsidRPr="00427076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427076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Е. Ф. Крутикова, </w:t>
            </w:r>
          </w:p>
          <w:p w:rsidR="00690287" w:rsidRPr="00427076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В. Лавонина, педагог-организатор,</w:t>
            </w:r>
          </w:p>
          <w:p w:rsidR="00690287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Экологический отряд;</w:t>
            </w:r>
          </w:p>
          <w:p w:rsidR="00690287" w:rsidRPr="00427076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-</w:t>
            </w: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6A6ACF" w:rsidRDefault="00690287" w:rsidP="002540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C6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</w:t>
            </w:r>
            <w:r w:rsidRPr="00A0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05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Зовется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A005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имою</w:t>
            </w:r>
            <w:r w:rsidRPr="00A005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A005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зимой </w:t>
            </w:r>
            <w:r w:rsidRPr="00A005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ледяною»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Педагог-организатор, экологический отряд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 защита экопроектов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D">
              <w:rPr>
                <w:rFonts w:ascii="Times New Roman" w:hAnsi="Times New Roman" w:cs="Times New Roman"/>
                <w:sz w:val="24"/>
                <w:szCs w:val="24"/>
              </w:rPr>
              <w:t>День походов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 «Эта северная наша широта»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37CA2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классные руководители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акция «Чистый двор»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37CA2" w:rsidRDefault="00690287" w:rsidP="0025405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Крутикова Е.Ф., Лавонина Е. В., классные рук-ли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6B4D92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«Чистые берега» по уборке прибрежной территории озера Чаячье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6B4D92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6B4D92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отряд;</w:t>
            </w:r>
          </w:p>
          <w:p w:rsidR="00690287" w:rsidRPr="006B4D92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экологического отряда (по отдельному плану)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90287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0287" w:rsidRDefault="00690287" w:rsidP="0009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«Библиотека</w:t>
            </w:r>
          </w:p>
          <w:p w:rsidR="00690287" w:rsidRDefault="00690287" w:rsidP="000923F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74">
              <w:rPr>
                <w:rFonts w:ascii="Times New Roman" w:hAnsi="Times New Roman" w:cs="Times New Roman"/>
                <w:b/>
              </w:rPr>
              <w:lastRenderedPageBreak/>
              <w:t>как площадка для воспитания обучающихся в гимназии»</w:t>
            </w:r>
          </w:p>
          <w:p w:rsidR="00690287" w:rsidRPr="004B3079" w:rsidRDefault="00690287" w:rsidP="00622C50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ParaAttribute2"/>
              <w:wordWrap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5405D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5405D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0287" w:rsidRPr="002937EF" w:rsidRDefault="00690287" w:rsidP="0025405D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690287" w:rsidRPr="002937EF" w:rsidRDefault="00690287" w:rsidP="0025405D">
            <w:pPr>
              <w:pStyle w:val="a3"/>
              <w:jc w:val="center"/>
              <w:rPr>
                <w:i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5405D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5405D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1D7945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Игра-квест</w:t>
            </w:r>
            <w:r w:rsidRPr="001D7945">
              <w:rPr>
                <w:rFonts w:ascii="Times New Roman" w:hAnsi="Times New Roman" w:cs="Times New Roman"/>
              </w:rPr>
              <w:t xml:space="preserve"> </w:t>
            </w:r>
            <w:r w:rsidRPr="001D7945">
              <w:rPr>
                <w:rFonts w:ascii="Times New Roman" w:hAnsi="Times New Roman" w:cs="Times New Roman"/>
                <w:shd w:val="clear" w:color="auto" w:fill="F9FAFA"/>
              </w:rPr>
              <w:t xml:space="preserve">«Вместе мы едины и непобедимы!» </w:t>
            </w:r>
            <w:r w:rsidRPr="001D7945">
              <w:rPr>
                <w:rFonts w:ascii="Times New Roman" w:hAnsi="Times New Roman" w:cs="Times New Roman"/>
              </w:rPr>
              <w:t>в рамках Дня народного единства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7C3EC8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1D7945" w:rsidRDefault="00690287" w:rsidP="00254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7945">
              <w:rPr>
                <w:rFonts w:ascii="Times New Roman" w:eastAsia="Times New Roman" w:hAnsi="Times New Roman" w:cs="Times New Roman"/>
                <w:bCs/>
              </w:rPr>
              <w:t xml:space="preserve">Урок мужества «Живая Память» </w:t>
            </w:r>
            <w:r w:rsidRPr="001D7945">
              <w:rPr>
                <w:rFonts w:ascii="Times New Roman" w:hAnsi="Times New Roman" w:cs="Times New Roman"/>
              </w:rPr>
              <w:t>в рамках Дня неизвестного солдата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7C3EC8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1D7945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945">
              <w:rPr>
                <w:rFonts w:ascii="Times New Roman" w:hAnsi="Times New Roman" w:cs="Times New Roman"/>
              </w:rPr>
              <w:t>Интеллектуальная игра «Умницы и умники» на тему «Дню полного освобождения Ленинграда посвящается…»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7C3EC8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691774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«Брейн-ринг» на тему «Крым – это Россия» в рамках Дня воссоединения Крыма с Россией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7C3EC8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знатоков «Шаг во Вселенную» в рамках Дня космонавтики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54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7C3EC8" w:rsidRDefault="00690287" w:rsidP="0025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690287" w:rsidRPr="001E21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1E2183" w:rsidRDefault="00690287" w:rsidP="00742FAC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8F2C80" w:rsidRDefault="00690287" w:rsidP="00742FAC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2C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 w:rsidRPr="008F2C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F2C8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«Профориентация»</w:t>
            </w:r>
          </w:p>
          <w:p w:rsidR="00690287" w:rsidRPr="001E2183" w:rsidRDefault="00690287" w:rsidP="00742FAC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профориентационной программы «Попутный ветер»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5–9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Классные руководители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9D4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D4ABB">
              <w:rPr>
                <w:rFonts w:ascii="Times New Roman" w:hAnsi="Times New Roman" w:cs="Times New Roman"/>
                <w:sz w:val="24"/>
                <w:szCs w:val="24"/>
              </w:rPr>
              <w:t>КВД по профориентации</w:t>
            </w: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D4AB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BB" w:rsidRDefault="009D4ABB" w:rsidP="002937EF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  <w:p w:rsidR="00690287" w:rsidRPr="002937EF" w:rsidRDefault="009D4ABB" w:rsidP="002937EF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9-а,б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гимназии через стенд «Твой профессиональный выбор» об условиях поступления в профессиональные учебные заведения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 xml:space="preserve">5-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проблеме профвыбора «Применение пошаговой системы профопределения»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8-9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Педагог-психолог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9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диагностики, направленной на изучение профессиональных интересов в рамках ранней профориентации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Форум «Образование – «Севмаш» - Карьера»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9 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937EF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</w:p>
          <w:p w:rsidR="00690287" w:rsidRPr="002937EF" w:rsidRDefault="00690287" w:rsidP="002937EF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Классные руководители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«Знакомство с ОО СПО и НПО судостроительной отрасли»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8-9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В. Храмцова</w:t>
            </w:r>
            <w:r w:rsidRPr="002937EF">
              <w:rPr>
                <w:sz w:val="24"/>
                <w:szCs w:val="24"/>
              </w:rPr>
              <w:t>, классные руководители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Участие в «Дне открытых дверей» учебных заведений города (САФУ, технический колледж, Северодвинский техникум судостроения и судоремонта)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9-11 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Посещение «Дня профориентации» (ЦЗН, Военный комиссариат)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Default="00690287" w:rsidP="002937E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Л. В. Храмцова</w:t>
            </w:r>
          </w:p>
          <w:p w:rsidR="00690287" w:rsidRPr="002937EF" w:rsidRDefault="00690287" w:rsidP="002937E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«Центр профориентации и подготовки кадров» АО «ЦС «Звёздочка»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 В.Храмцова 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многопрофильной олимпиаде «Будущее Арктики»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2937EF">
              <w:rPr>
                <w:sz w:val="24"/>
                <w:szCs w:val="24"/>
              </w:rPr>
              <w:t>10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Учителя-предметники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ситуации на рынке труда в Архангельской области, о возможности временного трудоустройства в летний период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>8-10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5522F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2937EF">
              <w:rPr>
                <w:sz w:val="24"/>
                <w:szCs w:val="24"/>
              </w:rPr>
              <w:t xml:space="preserve">Л. В.Храмцова 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Участие в проект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2937EF">
              <w:rPr>
                <w:color w:val="000000" w:themeColor="text1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E0647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Экскурсии в музеи предприятий города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</w:t>
            </w:r>
            <w:r w:rsidRPr="002937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E0647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(по отдельному плану)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Pr="002937E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E0647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EF">
              <w:rPr>
                <w:rFonts w:ascii="Times New Roman" w:hAnsi="Times New Roman" w:cs="Times New Roman"/>
                <w:sz w:val="24"/>
                <w:szCs w:val="24"/>
              </w:rPr>
              <w:t>Конкурс «Профессия, которую я выбираю»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8-е,10-е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37E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E0647A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Л.В.Храмцова </w:t>
            </w:r>
          </w:p>
        </w:tc>
      </w:tr>
      <w:tr w:rsidR="00690287" w:rsidRPr="00B21683" w:rsidTr="00412D0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937EF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Модуль «Организация</w:t>
            </w:r>
            <w:r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37EF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предметно-эстетической</w:t>
            </w:r>
            <w:r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937EF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среды»</w:t>
            </w:r>
          </w:p>
          <w:p w:rsidR="00690287" w:rsidRPr="002937EF" w:rsidRDefault="00690287" w:rsidP="002937E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937E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90287" w:rsidRPr="002937EF" w:rsidRDefault="00690287" w:rsidP="002937EF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690287" w:rsidRPr="002937EF" w:rsidRDefault="00690287" w:rsidP="002937E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cs="Times New Roman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2937EF" w:rsidRDefault="00690287" w:rsidP="002937E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690287" w:rsidRPr="002937EF" w:rsidRDefault="00690287" w:rsidP="002937E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2937EF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3C6553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в холлах</w:t>
            </w:r>
            <w:r w:rsidRPr="00394C1D">
              <w:rPr>
                <w:sz w:val="24"/>
                <w:szCs w:val="24"/>
              </w:rPr>
              <w:t xml:space="preserve"> школы регулярно сменяемых экспозиций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руководители,</w:t>
            </w:r>
            <w:r w:rsidRPr="00394C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активы классов, родители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Событийный дизайн к календарным праздникам и событиям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690287" w:rsidRPr="00394C1D" w:rsidRDefault="00690287" w:rsidP="001111EA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Совет обучающихся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Оформление холла гимназии и актового зала к праздничным мероприятиям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 xml:space="preserve"> Совет обучающихся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4C1D">
              <w:rPr>
                <w:color w:val="000000" w:themeColor="text1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руководители, активы классов, родители</w:t>
            </w:r>
          </w:p>
        </w:tc>
      </w:tr>
      <w:tr w:rsidR="00690287" w:rsidRPr="001E2183" w:rsidTr="00412D0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рисунков и фотографий в рекреациях гимназии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7" w:rsidRPr="00394C1D" w:rsidRDefault="0069028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690287" w:rsidRPr="00394C1D" w:rsidRDefault="00690287" w:rsidP="001111EA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</w:tbl>
    <w:p w:rsidR="00757EFB" w:rsidRDefault="00757EFB"/>
    <w:sectPr w:rsidR="00757EFB" w:rsidSect="0036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D3" w:rsidRDefault="000E76D3" w:rsidP="003C6553">
      <w:pPr>
        <w:spacing w:after="0" w:line="240" w:lineRule="auto"/>
      </w:pPr>
      <w:r>
        <w:separator/>
      </w:r>
    </w:p>
  </w:endnote>
  <w:endnote w:type="continuationSeparator" w:id="1">
    <w:p w:rsidR="000E76D3" w:rsidRDefault="000E76D3" w:rsidP="003C6553">
      <w:pPr>
        <w:spacing w:after="0" w:line="240" w:lineRule="auto"/>
      </w:pPr>
      <w:r>
        <w:continuationSeparator/>
      </w:r>
    </w:p>
  </w:endnote>
  <w:endnote w:id="2">
    <w:p w:rsidR="000923FF" w:rsidRPr="006B5B0A" w:rsidRDefault="000923FF" w:rsidP="003C6553">
      <w:pPr>
        <w:pStyle w:val="a4"/>
        <w:jc w:val="both"/>
        <w:rPr>
          <w:sz w:val="22"/>
        </w:rPr>
      </w:pPr>
    </w:p>
    <w:p w:rsidR="000923FF" w:rsidRPr="006B5B0A" w:rsidRDefault="000923FF" w:rsidP="003C6553">
      <w:pPr>
        <w:pStyle w:val="a4"/>
        <w:jc w:val="both"/>
        <w:rPr>
          <w:sz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D3" w:rsidRDefault="000E76D3" w:rsidP="003C6553">
      <w:pPr>
        <w:spacing w:after="0" w:line="240" w:lineRule="auto"/>
      </w:pPr>
      <w:r>
        <w:separator/>
      </w:r>
    </w:p>
  </w:footnote>
  <w:footnote w:type="continuationSeparator" w:id="1">
    <w:p w:rsidR="000E76D3" w:rsidRDefault="000E76D3" w:rsidP="003C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904"/>
    <w:rsid w:val="00090C6C"/>
    <w:rsid w:val="000923FF"/>
    <w:rsid w:val="000E64D1"/>
    <w:rsid w:val="000E76D3"/>
    <w:rsid w:val="001111EA"/>
    <w:rsid w:val="00126E86"/>
    <w:rsid w:val="00134FD7"/>
    <w:rsid w:val="00137F66"/>
    <w:rsid w:val="00151C15"/>
    <w:rsid w:val="00187D78"/>
    <w:rsid w:val="001A1ED7"/>
    <w:rsid w:val="0025564C"/>
    <w:rsid w:val="002937EF"/>
    <w:rsid w:val="002B12F9"/>
    <w:rsid w:val="002B1E87"/>
    <w:rsid w:val="003238E1"/>
    <w:rsid w:val="003274BB"/>
    <w:rsid w:val="00337CA2"/>
    <w:rsid w:val="003651D1"/>
    <w:rsid w:val="003670E1"/>
    <w:rsid w:val="00395CAE"/>
    <w:rsid w:val="003B0CB0"/>
    <w:rsid w:val="003C6553"/>
    <w:rsid w:val="003E6C63"/>
    <w:rsid w:val="00412D00"/>
    <w:rsid w:val="00437C12"/>
    <w:rsid w:val="00485E55"/>
    <w:rsid w:val="004C6345"/>
    <w:rsid w:val="004D558D"/>
    <w:rsid w:val="004E332C"/>
    <w:rsid w:val="00504542"/>
    <w:rsid w:val="005522F6"/>
    <w:rsid w:val="0055312C"/>
    <w:rsid w:val="00576C7B"/>
    <w:rsid w:val="005E7904"/>
    <w:rsid w:val="00622C50"/>
    <w:rsid w:val="00627932"/>
    <w:rsid w:val="00690287"/>
    <w:rsid w:val="006A6ACF"/>
    <w:rsid w:val="006B323F"/>
    <w:rsid w:val="006B4D92"/>
    <w:rsid w:val="006C5442"/>
    <w:rsid w:val="00742FAC"/>
    <w:rsid w:val="00757EFB"/>
    <w:rsid w:val="007665D5"/>
    <w:rsid w:val="00766C9F"/>
    <w:rsid w:val="007B2F9F"/>
    <w:rsid w:val="007B48E1"/>
    <w:rsid w:val="00881397"/>
    <w:rsid w:val="008E6ED2"/>
    <w:rsid w:val="008F2C80"/>
    <w:rsid w:val="0098086A"/>
    <w:rsid w:val="009D4ABB"/>
    <w:rsid w:val="00A67D54"/>
    <w:rsid w:val="00B31556"/>
    <w:rsid w:val="00BB068C"/>
    <w:rsid w:val="00C74DC7"/>
    <w:rsid w:val="00CC2612"/>
    <w:rsid w:val="00CC7FF0"/>
    <w:rsid w:val="00D0383D"/>
    <w:rsid w:val="00D130BA"/>
    <w:rsid w:val="00DA1D8E"/>
    <w:rsid w:val="00DB36B4"/>
    <w:rsid w:val="00E0647A"/>
    <w:rsid w:val="00E26FD9"/>
    <w:rsid w:val="00E67CC2"/>
    <w:rsid w:val="00E933F9"/>
    <w:rsid w:val="00F040F2"/>
    <w:rsid w:val="00F30E07"/>
    <w:rsid w:val="00F839DD"/>
    <w:rsid w:val="00FB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E79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E79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E79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5E79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5E79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E7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5E7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5E79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7B2F9F"/>
    <w:pPr>
      <w:spacing w:after="0" w:line="240" w:lineRule="auto"/>
    </w:pPr>
  </w:style>
  <w:style w:type="character" w:customStyle="1" w:styleId="3">
    <w:name w:val="Основной текст3"/>
    <w:basedOn w:val="a0"/>
    <w:rsid w:val="0043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4">
    <w:name w:val="endnote text"/>
    <w:basedOn w:val="a"/>
    <w:link w:val="a5"/>
    <w:uiPriority w:val="99"/>
    <w:unhideWhenUsed/>
    <w:rsid w:val="003C65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3C6553"/>
    <w:rPr>
      <w:rFonts w:eastAsiaTheme="minorHAns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3C65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12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14</cp:revision>
  <cp:lastPrinted>2021-02-06T10:31:00Z</cp:lastPrinted>
  <dcterms:created xsi:type="dcterms:W3CDTF">2021-02-16T22:37:00Z</dcterms:created>
  <dcterms:modified xsi:type="dcterms:W3CDTF">2021-09-16T10:48:00Z</dcterms:modified>
</cp:coreProperties>
</file>