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9" w:rsidRDefault="00BC77F9" w:rsidP="00BC77F9">
      <w:pPr>
        <w:jc w:val="both"/>
        <w:rPr>
          <w:rFonts w:ascii="Times New Roman" w:hAnsi="Times New Roman" w:cs="Tahoma"/>
        </w:rPr>
      </w:pPr>
    </w:p>
    <w:p w:rsidR="00BC77F9" w:rsidRDefault="00BC77F9" w:rsidP="00BC77F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VIII</w:t>
      </w:r>
      <w:r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bCs/>
          <w:sz w:val="28"/>
          <w:szCs w:val="28"/>
        </w:rPr>
        <w:t xml:space="preserve"> Математика и информатика</w:t>
      </w:r>
    </w:p>
    <w:p w:rsidR="00BC77F9" w:rsidRDefault="00BC77F9" w:rsidP="00BC77F9">
      <w:pPr>
        <w:jc w:val="center"/>
        <w:rPr>
          <w:rFonts w:ascii="Times New Roman" w:hAnsi="Times New Roman" w:cs="Tahoma"/>
        </w:rPr>
      </w:pPr>
    </w:p>
    <w:p w:rsidR="00BC77F9" w:rsidRDefault="00BC77F9" w:rsidP="00BC77F9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 8</w:t>
      </w:r>
    </w:p>
    <w:p w:rsidR="00BC77F9" w:rsidRDefault="00BC77F9" w:rsidP="00BC77F9">
      <w:pPr>
        <w:jc w:val="both"/>
        <w:rPr>
          <w:rFonts w:ascii="Times New Roman" w:hAnsi="Times New Roman" w:cs="Tahoma"/>
        </w:rPr>
      </w:pPr>
    </w:p>
    <w:p w:rsidR="00BC77F9" w:rsidRPr="00F35A37" w:rsidRDefault="00BC77F9" w:rsidP="00BC77F9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 клавиатурный расклад</w:t>
      </w:r>
    </w:p>
    <w:p w:rsidR="00BC77F9" w:rsidRDefault="00BC77F9" w:rsidP="00BC77F9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Орел Алина 8 «А»                                                                          Руководитель: Орел И.Ю.</w:t>
      </w:r>
    </w:p>
    <w:p w:rsidR="00BC77F9" w:rsidRDefault="00BC77F9" w:rsidP="00BC77F9">
      <w:pPr>
        <w:jc w:val="both"/>
        <w:rPr>
          <w:rFonts w:ascii="Times New Roman" w:hAnsi="Times New Roman" w:cs="Tahoma"/>
        </w:rPr>
      </w:pPr>
    </w:p>
    <w:p w:rsidR="00BC77F9" w:rsidRDefault="00BC77F9" w:rsidP="00BC77F9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2. Реальная математика</w:t>
      </w:r>
    </w:p>
    <w:p w:rsidR="00BC77F9" w:rsidRDefault="00BC77F9" w:rsidP="00BC77F9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Воробьева Милана 9 «А»                                                             Руководитель: Маслова Р.И.</w:t>
      </w:r>
    </w:p>
    <w:p w:rsidR="00BC77F9" w:rsidRDefault="00BC77F9" w:rsidP="00BC77F9">
      <w:pPr>
        <w:jc w:val="both"/>
        <w:rPr>
          <w:rFonts w:ascii="Times New Roman" w:hAnsi="Times New Roman" w:cs="Tahoma"/>
        </w:rPr>
      </w:pPr>
    </w:p>
    <w:p w:rsidR="00BC77F9" w:rsidRDefault="00BC77F9" w:rsidP="00BC77F9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3. Графическое решение уравнений и неравен</w:t>
      </w:r>
      <w:proofErr w:type="gramStart"/>
      <w:r>
        <w:rPr>
          <w:rFonts w:ascii="Times New Roman" w:hAnsi="Times New Roman" w:cs="Tahoma"/>
          <w:sz w:val="28"/>
          <w:szCs w:val="28"/>
        </w:rPr>
        <w:t>ств с дв</w:t>
      </w:r>
      <w:proofErr w:type="gramEnd"/>
      <w:r>
        <w:rPr>
          <w:rFonts w:ascii="Times New Roman" w:hAnsi="Times New Roman" w:cs="Tahoma"/>
          <w:sz w:val="28"/>
          <w:szCs w:val="28"/>
        </w:rPr>
        <w:t>умя переменными</w:t>
      </w:r>
    </w:p>
    <w:p w:rsidR="00BC77F9" w:rsidRDefault="00BC77F9" w:rsidP="00BC77F9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Ращупкина</w:t>
      </w:r>
      <w:proofErr w:type="spellEnd"/>
      <w:r>
        <w:rPr>
          <w:rFonts w:ascii="Times New Roman" w:hAnsi="Times New Roman" w:cs="Tahoma"/>
        </w:rPr>
        <w:t xml:space="preserve"> Полина 10 «А»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Матова</w:t>
      </w:r>
      <w:proofErr w:type="spellEnd"/>
      <w:r>
        <w:rPr>
          <w:rFonts w:ascii="Times New Roman" w:hAnsi="Times New Roman" w:cs="Tahoma"/>
        </w:rPr>
        <w:t xml:space="preserve"> С.Ф.</w:t>
      </w: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F9"/>
    <w:rsid w:val="00BC77F9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2014-04-18T08:39:00Z</dcterms:created>
  <dcterms:modified xsi:type="dcterms:W3CDTF">2014-04-18T08:39:00Z</dcterms:modified>
</cp:coreProperties>
</file>